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8160" w14:textId="5C21534B" w:rsidR="00591B56" w:rsidRDefault="00C401B3">
      <w:pPr>
        <w:rPr>
          <w:b/>
          <w:bCs/>
        </w:rPr>
      </w:pPr>
      <w:r>
        <w:rPr>
          <w:b/>
          <w:bCs/>
        </w:rPr>
        <w:t>What is a hydrology study?</w:t>
      </w:r>
    </w:p>
    <w:p w14:paraId="05854488" w14:textId="6F6F1CDD" w:rsidR="00C401B3" w:rsidRDefault="00C401B3">
      <w:r>
        <w:t>A hydrology study is an analysis of the existing and proposed conditions of a development to determine the impact</w:t>
      </w:r>
      <w:r w:rsidR="00C55F39">
        <w:t xml:space="preserve"> to stormwater runoff generated and leaving the site.</w:t>
      </w:r>
    </w:p>
    <w:p w14:paraId="0E84AD3D" w14:textId="09E6F033" w:rsidR="00C55F39" w:rsidRDefault="00C55F39">
      <w:pPr>
        <w:rPr>
          <w:b/>
          <w:bCs/>
        </w:rPr>
      </w:pPr>
      <w:r>
        <w:rPr>
          <w:b/>
          <w:bCs/>
        </w:rPr>
        <w:t>Why do I need an approved Hydrology Study?</w:t>
      </w:r>
    </w:p>
    <w:p w14:paraId="7B999A48" w14:textId="1FE4A3EB" w:rsidR="00C55F39" w:rsidRDefault="00C55F39">
      <w:r>
        <w:t>An approved hydrology study is needed to</w:t>
      </w:r>
      <w:r w:rsidR="008D6139">
        <w:t xml:space="preserve"> confirm the stormwater runoff generated from the analysis does not increase from the existing to the proposed condition.</w:t>
      </w:r>
    </w:p>
    <w:p w14:paraId="21712DEA" w14:textId="549B633D" w:rsidR="008D6139" w:rsidRDefault="008D6139">
      <w:pPr>
        <w:rPr>
          <w:b/>
          <w:bCs/>
        </w:rPr>
      </w:pPr>
      <w:r>
        <w:rPr>
          <w:b/>
          <w:bCs/>
        </w:rPr>
        <w:t>When is an approved hydrology study required?</w:t>
      </w:r>
    </w:p>
    <w:p w14:paraId="683AED94" w14:textId="1C683498" w:rsidR="008D6139" w:rsidRDefault="008D6139">
      <w:r>
        <w:t xml:space="preserve">An approved hydrology study is required when a development alters the drainage pattern of a site. Improvements from the existing to proposed condition may also indicate that a hydrology study is required. </w:t>
      </w:r>
    </w:p>
    <w:p w14:paraId="5E2E39DE" w14:textId="133057F5" w:rsidR="008D6139" w:rsidRDefault="008D6139">
      <w:pPr>
        <w:rPr>
          <w:b/>
          <w:bCs/>
        </w:rPr>
      </w:pPr>
      <w:r>
        <w:rPr>
          <w:b/>
          <w:bCs/>
        </w:rPr>
        <w:t>How do I get my Hydrology Study approved?</w:t>
      </w:r>
    </w:p>
    <w:p w14:paraId="71EAD75D" w14:textId="77777777" w:rsidR="008D6139" w:rsidRDefault="008D6139">
      <w:r>
        <w:t xml:space="preserve">For unincorporated area, the hydrology study approval process is conducted by Land Development Division. Review files are to be submitted electronically through EPIC-LA. </w:t>
      </w:r>
    </w:p>
    <w:p w14:paraId="40AB04CE" w14:textId="5CFF5983" w:rsidR="008D6139" w:rsidRDefault="008D6139">
      <w:r>
        <w:rPr>
          <w:b/>
          <w:bCs/>
        </w:rPr>
        <w:t>Does the hydrology study need to be prepared by a registered civil engineer?</w:t>
      </w:r>
      <w:r>
        <w:t xml:space="preserve"> </w:t>
      </w:r>
    </w:p>
    <w:p w14:paraId="4B19CC3C" w14:textId="3CAABB91" w:rsidR="00EE3726" w:rsidRDefault="00EE3726">
      <w:r>
        <w:t xml:space="preserve">All hydrology studies must be prepared, stamped, and signed by a State of California registered Civil Engineer. </w:t>
      </w:r>
    </w:p>
    <w:p w14:paraId="0DC0D9C2" w14:textId="3860E90F" w:rsidR="00EE3726" w:rsidRDefault="00EE3726">
      <w:pPr>
        <w:rPr>
          <w:b/>
          <w:bCs/>
        </w:rPr>
      </w:pPr>
      <w:r>
        <w:rPr>
          <w:b/>
          <w:bCs/>
        </w:rPr>
        <w:t xml:space="preserve">How long is the approved hydrology study </w:t>
      </w:r>
      <w:r w:rsidR="0089789E">
        <w:rPr>
          <w:b/>
          <w:bCs/>
        </w:rPr>
        <w:t>valid for?</w:t>
      </w:r>
    </w:p>
    <w:p w14:paraId="78D9AB07" w14:textId="6B9F3DAA" w:rsidR="0089789E" w:rsidRPr="00D819F1" w:rsidRDefault="00D819F1">
      <w:r>
        <w:t xml:space="preserve">An approved hydrology study does not expire. The approved hydrology study must be revised as need if there are changes to the tentative map. </w:t>
      </w:r>
      <w:bookmarkStart w:id="0" w:name="_GoBack"/>
      <w:bookmarkEnd w:id="0"/>
    </w:p>
    <w:sectPr w:rsidR="0089789E" w:rsidRPr="00D81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B3"/>
    <w:rsid w:val="00591B56"/>
    <w:rsid w:val="0089789E"/>
    <w:rsid w:val="008D6139"/>
    <w:rsid w:val="00C401B3"/>
    <w:rsid w:val="00C55F39"/>
    <w:rsid w:val="00D819F1"/>
    <w:rsid w:val="00E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60A90"/>
  <w15:chartTrackingRefBased/>
  <w15:docId w15:val="{84FD56C3-38D1-4A1E-BD15-10D84324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2</cp:revision>
  <dcterms:created xsi:type="dcterms:W3CDTF">2020-12-14T19:03:00Z</dcterms:created>
  <dcterms:modified xsi:type="dcterms:W3CDTF">2020-12-14T21:37:00Z</dcterms:modified>
</cp:coreProperties>
</file>